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3E2" w:rsidRPr="00BB2984" w:rsidRDefault="006D43E2" w:rsidP="006D43E2">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bookmarkStart w:id="0" w:name="_GoBack"/>
      <w:bookmarkEnd w:id="0"/>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6D43E2" w:rsidRPr="00BB2984" w:rsidRDefault="006D43E2" w:rsidP="006D43E2">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6D43E2" w:rsidRPr="00BB2984" w:rsidRDefault="006D43E2" w:rsidP="006D43E2">
      <w:pPr>
        <w:spacing w:after="0" w:line="360" w:lineRule="auto"/>
        <w:rPr>
          <w:rFonts w:ascii="Times New Roman" w:hAnsi="Times New Roman" w:cs="Times New Roman"/>
          <w:vertAlign w:val="superscript"/>
        </w:rPr>
      </w:pPr>
      <w:r w:rsidRPr="00BB2984">
        <w:rPr>
          <w:rFonts w:ascii="Times New Roman" w:hAnsi="Times New Roman" w:cs="Times New Roman"/>
          <w:vertAlign w:val="superscript"/>
        </w:rPr>
        <w:tab/>
      </w:r>
      <w:r w:rsidRPr="00BB2984">
        <w:rPr>
          <w:rFonts w:ascii="Times New Roman" w:hAnsi="Times New Roman" w:cs="Times New Roman"/>
          <w:vertAlign w:val="superscript"/>
        </w:rPr>
        <w:tab/>
        <w:t>(na który Zamawiający będzie przesyłać korespondencję)</w:t>
      </w:r>
    </w:p>
    <w:p w:rsidR="006D43E2" w:rsidRPr="00BB2984" w:rsidRDefault="006D43E2" w:rsidP="006D43E2">
      <w:pPr>
        <w:suppressAutoHyphens/>
        <w:spacing w:after="0" w:line="276" w:lineRule="auto"/>
        <w:jc w:val="center"/>
        <w:rPr>
          <w:rFonts w:ascii="Times New Roman" w:hAnsi="Times New Roman" w:cs="Times New Roman"/>
          <w:i/>
        </w:rPr>
      </w:pPr>
    </w:p>
    <w:p w:rsidR="006D43E2" w:rsidRDefault="006D43E2" w:rsidP="006D43E2">
      <w:pPr>
        <w:suppressAutoHyphens/>
        <w:spacing w:after="0" w:line="276" w:lineRule="auto"/>
        <w:jc w:val="both"/>
        <w:rPr>
          <w:rFonts w:ascii="Times New Roman" w:hAnsi="Times New Roman" w:cs="Times New Roman"/>
          <w:b/>
          <w:bCs/>
        </w:rPr>
      </w:pPr>
      <w:r w:rsidRPr="00BB2984">
        <w:rPr>
          <w:rFonts w:ascii="Times New Roman" w:hAnsi="Times New Roman" w:cs="Times New Roman"/>
          <w:i/>
        </w:rPr>
        <w:t>Nawiązując do ogłoszenia o zamówieniu</w:t>
      </w:r>
      <w:r>
        <w:rPr>
          <w:rFonts w:ascii="Times New Roman" w:hAnsi="Times New Roman" w:cs="Times New Roman"/>
          <w:i/>
        </w:rPr>
        <w:t xml:space="preserve">, oznaczenie sprawy: ZS-261-01/2024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 xml:space="preserve">z warunkami prowadzonego postępowania w trybie podstawowym na podstawie art. 275 ust. 1 ustawy Prawo zamówień publicznych składamy ofertę na realizację zadania </w:t>
      </w:r>
      <w:proofErr w:type="spellStart"/>
      <w:r w:rsidRPr="00BB2984">
        <w:rPr>
          <w:rFonts w:ascii="Times New Roman" w:hAnsi="Times New Roman" w:cs="Times New Roman"/>
          <w:i/>
        </w:rPr>
        <w:t>pn</w:t>
      </w:r>
      <w:proofErr w:type="spellEnd"/>
      <w:r w:rsidRPr="00BB2984">
        <w:rPr>
          <w:rFonts w:ascii="Times New Roman" w:hAnsi="Times New Roman" w:cs="Times New Roman"/>
          <w:i/>
        </w:rPr>
        <w:t>.</w:t>
      </w:r>
      <w:r w:rsidRPr="00BB2984">
        <w:rPr>
          <w:rFonts w:ascii="Times New Roman" w:hAnsi="Times New Roman" w:cs="Times New Roman"/>
          <w:b/>
          <w:bCs/>
        </w:rPr>
        <w:t>„Dost</w:t>
      </w:r>
      <w:r>
        <w:rPr>
          <w:rFonts w:ascii="Times New Roman" w:hAnsi="Times New Roman" w:cs="Times New Roman"/>
          <w:b/>
          <w:bCs/>
        </w:rPr>
        <w:t xml:space="preserve">awa oleju grzewczego: oleju lekkiego w ilości około 15 000 litrów do końca roku 2024 do kotłowni Zespołu Szkół </w:t>
      </w:r>
      <w:r>
        <w:rPr>
          <w:rFonts w:ascii="Times New Roman" w:hAnsi="Times New Roman" w:cs="Times New Roman"/>
          <w:b/>
          <w:bCs/>
        </w:rPr>
        <w:br/>
        <w:t>w Lubominie”</w:t>
      </w:r>
    </w:p>
    <w:p w:rsidR="006D43E2" w:rsidRDefault="006D43E2" w:rsidP="006D43E2">
      <w:pPr>
        <w:suppressAutoHyphens/>
        <w:spacing w:after="0" w:line="276" w:lineRule="auto"/>
        <w:jc w:val="both"/>
        <w:rPr>
          <w:rFonts w:ascii="Times New Roman" w:hAnsi="Times New Roman" w:cs="Times New Roman"/>
          <w:b/>
          <w:bCs/>
        </w:rPr>
      </w:pPr>
    </w:p>
    <w:p w:rsidR="006D43E2" w:rsidRDefault="006D43E2" w:rsidP="006D43E2">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6D43E2" w:rsidRPr="00445A8E" w:rsidRDefault="006D43E2" w:rsidP="006D43E2">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6D43E2" w:rsidRPr="00BB2984" w:rsidRDefault="006D43E2" w:rsidP="006D43E2">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6D43E2" w:rsidRPr="00BB2984" w:rsidRDefault="006D43E2" w:rsidP="006D43E2">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6D43E2" w:rsidRPr="00BB2984" w:rsidRDefault="006D43E2" w:rsidP="006D43E2">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6D43E2" w:rsidRPr="00BB2984" w:rsidRDefault="006D43E2" w:rsidP="006D43E2">
      <w:pPr>
        <w:spacing w:after="0" w:line="276" w:lineRule="auto"/>
        <w:ind w:left="426"/>
        <w:rPr>
          <w:rFonts w:ascii="Times New Roman" w:hAnsi="Times New Roman" w:cs="Times New Roman"/>
        </w:rPr>
      </w:pPr>
    </w:p>
    <w:p w:rsidR="006D43E2" w:rsidRPr="00BB2984" w:rsidRDefault="006D43E2" w:rsidP="006D43E2">
      <w:pPr>
        <w:spacing w:after="0" w:line="276" w:lineRule="auto"/>
        <w:ind w:left="426"/>
        <w:jc w:val="both"/>
        <w:rPr>
          <w:rFonts w:ascii="Times New Roman" w:hAnsi="Times New Roman" w:cs="Times New Roman"/>
        </w:rPr>
      </w:pPr>
      <w:r w:rsidRPr="00BB2984">
        <w:rPr>
          <w:rFonts w:ascii="Times New Roman" w:hAnsi="Times New Roman" w:cs="Times New Roman"/>
        </w:rPr>
        <w:t>wynikającą z następującego wyliczenia:</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084"/>
        <w:gridCol w:w="1390"/>
        <w:gridCol w:w="1534"/>
        <w:gridCol w:w="824"/>
        <w:gridCol w:w="1420"/>
        <w:gridCol w:w="1347"/>
      </w:tblGrid>
      <w:tr w:rsidR="006D43E2" w:rsidRPr="00BB2984" w:rsidTr="00DE6682">
        <w:trPr>
          <w:trHeight w:val="950"/>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Lp.</w:t>
            </w: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Nazwa asortymentu</w:t>
            </w:r>
          </w:p>
        </w:tc>
        <w:tc>
          <w:tcPr>
            <w:tcW w:w="1390"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Pr>
                <w:rFonts w:eastAsia="Calibri"/>
                <w:b/>
                <w:sz w:val="22"/>
                <w:szCs w:val="22"/>
                <w:lang w:val="pl-PL" w:eastAsia="pl-PL"/>
              </w:rPr>
              <w:t>Szacunkowa i</w:t>
            </w:r>
            <w:r w:rsidRPr="00BB2984">
              <w:rPr>
                <w:rFonts w:eastAsia="Calibri"/>
                <w:b/>
                <w:sz w:val="22"/>
                <w:szCs w:val="22"/>
                <w:lang w:val="pl-PL" w:eastAsia="pl-PL"/>
              </w:rPr>
              <w:t>lość</w:t>
            </w:r>
            <w:r>
              <w:rPr>
                <w:rFonts w:eastAsia="Calibri"/>
                <w:b/>
                <w:sz w:val="22"/>
                <w:szCs w:val="22"/>
                <w:lang w:val="pl-PL" w:eastAsia="pl-PL"/>
              </w:rPr>
              <w:t xml:space="preserve"> oleju w litrach</w:t>
            </w:r>
          </w:p>
        </w:tc>
        <w:tc>
          <w:tcPr>
            <w:tcW w:w="15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43E2"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Cena jednostkowa netto</w:t>
            </w:r>
          </w:p>
          <w:p w:rsidR="006D43E2" w:rsidRPr="00562E30" w:rsidRDefault="006D43E2" w:rsidP="00DE6682">
            <w:pPr>
              <w:pStyle w:val="Tekstpodstawowy"/>
              <w:spacing w:after="0"/>
              <w:rPr>
                <w:rFonts w:eastAsia="Calibri"/>
                <w:b/>
                <w:sz w:val="20"/>
                <w:szCs w:val="20"/>
                <w:lang w:val="pl-PL" w:eastAsia="pl-PL"/>
              </w:rPr>
            </w:pPr>
            <w:r>
              <w:rPr>
                <w:rFonts w:eastAsia="Calibri"/>
                <w:b/>
                <w:sz w:val="22"/>
                <w:szCs w:val="22"/>
                <w:lang w:val="pl-PL" w:eastAsia="pl-PL"/>
              </w:rPr>
              <w:t xml:space="preserve"> </w:t>
            </w:r>
            <w:r w:rsidRPr="00562E30">
              <w:rPr>
                <w:rFonts w:eastAsia="Calibri"/>
                <w:b/>
                <w:sz w:val="20"/>
                <w:szCs w:val="20"/>
                <w:lang w:val="pl-PL" w:eastAsia="pl-PL"/>
              </w:rPr>
              <w:t>(1 litr w PLN)</w:t>
            </w:r>
          </w:p>
        </w:tc>
        <w:tc>
          <w:tcPr>
            <w:tcW w:w="824"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p>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VAT</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Cena jednostkowa brutto</w:t>
            </w:r>
          </w:p>
          <w:p w:rsidR="006D43E2" w:rsidRPr="00791CB6" w:rsidRDefault="006D43E2" w:rsidP="00DE6682">
            <w:pPr>
              <w:pStyle w:val="Tekstpodstawowy"/>
              <w:spacing w:after="0"/>
              <w:jc w:val="center"/>
              <w:rPr>
                <w:rFonts w:eastAsia="Calibri"/>
                <w:b/>
                <w:sz w:val="20"/>
                <w:szCs w:val="20"/>
                <w:lang w:val="pl-PL" w:eastAsia="pl-PL"/>
              </w:rPr>
            </w:pPr>
            <w:r w:rsidRPr="00791CB6">
              <w:rPr>
                <w:rFonts w:eastAsia="Calibri"/>
                <w:b/>
                <w:sz w:val="20"/>
                <w:szCs w:val="20"/>
                <w:lang w:val="pl-PL" w:eastAsia="pl-PL"/>
              </w:rPr>
              <w:t>(1 litr w PLN)</w:t>
            </w:r>
          </w:p>
        </w:tc>
        <w:tc>
          <w:tcPr>
            <w:tcW w:w="1347"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Wartość brutto</w:t>
            </w:r>
          </w:p>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(3x6)</w:t>
            </w:r>
          </w:p>
        </w:tc>
      </w:tr>
      <w:tr w:rsidR="006D43E2" w:rsidRPr="00BB2984" w:rsidTr="00DE6682">
        <w:trPr>
          <w:trHeight w:val="212"/>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1</w:t>
            </w: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2</w:t>
            </w:r>
          </w:p>
        </w:tc>
        <w:tc>
          <w:tcPr>
            <w:tcW w:w="1390"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3</w:t>
            </w:r>
          </w:p>
        </w:tc>
        <w:tc>
          <w:tcPr>
            <w:tcW w:w="1534"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4</w:t>
            </w:r>
          </w:p>
        </w:tc>
        <w:tc>
          <w:tcPr>
            <w:tcW w:w="824"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5</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6</w:t>
            </w:r>
          </w:p>
        </w:tc>
        <w:tc>
          <w:tcPr>
            <w:tcW w:w="1347" w:type="dxa"/>
            <w:tcBorders>
              <w:top w:val="single" w:sz="4" w:space="0" w:color="auto"/>
              <w:left w:val="single" w:sz="4" w:space="0" w:color="auto"/>
              <w:bottom w:val="single" w:sz="4" w:space="0" w:color="auto"/>
              <w:right w:val="single" w:sz="4" w:space="0" w:color="auto"/>
            </w:tcBorders>
            <w:shd w:val="clear" w:color="auto" w:fill="D9D9D9"/>
            <w:vAlign w:val="center"/>
          </w:tcPr>
          <w:p w:rsidR="006D43E2" w:rsidRPr="00BB2984" w:rsidRDefault="006D43E2" w:rsidP="00DE6682">
            <w:pPr>
              <w:pStyle w:val="Tekstpodstawowy"/>
              <w:spacing w:after="0"/>
              <w:jc w:val="center"/>
              <w:rPr>
                <w:rFonts w:eastAsia="Calibri"/>
                <w:b/>
                <w:sz w:val="22"/>
                <w:szCs w:val="22"/>
                <w:lang w:val="pl-PL" w:eastAsia="pl-PL"/>
              </w:rPr>
            </w:pPr>
            <w:r>
              <w:rPr>
                <w:rFonts w:eastAsia="Calibri"/>
                <w:b/>
                <w:sz w:val="22"/>
                <w:szCs w:val="22"/>
                <w:lang w:val="pl-PL" w:eastAsia="pl-PL"/>
              </w:rPr>
              <w:t>7</w:t>
            </w:r>
          </w:p>
        </w:tc>
      </w:tr>
      <w:tr w:rsidR="006D43E2" w:rsidRPr="00BB2984" w:rsidTr="00DE6682">
        <w:trPr>
          <w:trHeight w:val="513"/>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43E2" w:rsidRPr="00BB2984" w:rsidRDefault="006D43E2" w:rsidP="00DE6682">
            <w:pPr>
              <w:pStyle w:val="Tekstpodstawowy"/>
              <w:spacing w:after="0"/>
              <w:jc w:val="center"/>
              <w:rPr>
                <w:rFonts w:eastAsia="Calibri"/>
                <w:sz w:val="22"/>
                <w:szCs w:val="22"/>
                <w:lang w:val="pl-PL" w:eastAsia="pl-PL"/>
              </w:rPr>
            </w:pPr>
            <w:r w:rsidRPr="00BB2984">
              <w:rPr>
                <w:rFonts w:eastAsia="Calibri"/>
                <w:sz w:val="22"/>
                <w:szCs w:val="22"/>
                <w:lang w:val="pl-PL" w:eastAsia="pl-PL"/>
              </w:rPr>
              <w:t>1</w:t>
            </w:r>
          </w:p>
        </w:tc>
        <w:tc>
          <w:tcPr>
            <w:tcW w:w="2084" w:type="dxa"/>
            <w:tcBorders>
              <w:top w:val="single" w:sz="4" w:space="0" w:color="auto"/>
              <w:left w:val="single" w:sz="4" w:space="0" w:color="auto"/>
              <w:bottom w:val="single" w:sz="4" w:space="0" w:color="auto"/>
              <w:right w:val="single" w:sz="4" w:space="0" w:color="auto"/>
            </w:tcBorders>
            <w:shd w:val="clear" w:color="auto" w:fill="F2F2F2"/>
            <w:vAlign w:val="center"/>
          </w:tcPr>
          <w:p w:rsidR="006D43E2" w:rsidRPr="00BB2984" w:rsidRDefault="006D43E2" w:rsidP="00DE6682">
            <w:pPr>
              <w:pStyle w:val="Tekstpodstawowy"/>
              <w:spacing w:after="0"/>
              <w:rPr>
                <w:rFonts w:eastAsia="Calibri"/>
                <w:sz w:val="22"/>
                <w:szCs w:val="22"/>
                <w:lang w:val="pl-PL" w:eastAsia="pl-PL"/>
              </w:rPr>
            </w:pPr>
            <w:r>
              <w:rPr>
                <w:rFonts w:eastAsia="Calibri"/>
                <w:sz w:val="22"/>
                <w:szCs w:val="22"/>
                <w:lang w:val="pl-PL" w:eastAsia="pl-PL"/>
              </w:rPr>
              <w:t>Olej opałowy lekki</w:t>
            </w:r>
          </w:p>
        </w:tc>
        <w:tc>
          <w:tcPr>
            <w:tcW w:w="1390" w:type="dxa"/>
            <w:tcBorders>
              <w:top w:val="single" w:sz="4" w:space="0" w:color="auto"/>
              <w:left w:val="single" w:sz="4" w:space="0" w:color="auto"/>
              <w:bottom w:val="single" w:sz="4" w:space="0" w:color="auto"/>
              <w:right w:val="single" w:sz="4" w:space="0" w:color="auto"/>
            </w:tcBorders>
            <w:shd w:val="clear" w:color="auto" w:fill="F2F2F2"/>
            <w:vAlign w:val="center"/>
          </w:tcPr>
          <w:p w:rsidR="006D43E2" w:rsidRPr="00BB2984" w:rsidRDefault="006D43E2" w:rsidP="00DE6682">
            <w:pPr>
              <w:pStyle w:val="Tekstpodstawowy"/>
              <w:spacing w:after="0"/>
              <w:jc w:val="center"/>
              <w:rPr>
                <w:rFonts w:eastAsia="Calibri"/>
                <w:sz w:val="22"/>
                <w:szCs w:val="22"/>
                <w:lang w:val="pl-PL" w:eastAsia="pl-PL"/>
              </w:rPr>
            </w:pPr>
            <w:r>
              <w:rPr>
                <w:rFonts w:eastAsia="Calibri"/>
                <w:sz w:val="22"/>
                <w:szCs w:val="22"/>
                <w:lang w:val="pl-PL" w:eastAsia="pl-PL"/>
              </w:rPr>
              <w:t xml:space="preserve">15 000 </w:t>
            </w:r>
          </w:p>
        </w:tc>
        <w:tc>
          <w:tcPr>
            <w:tcW w:w="1534" w:type="dxa"/>
            <w:tcBorders>
              <w:top w:val="single" w:sz="4" w:space="0" w:color="auto"/>
              <w:left w:val="single" w:sz="4" w:space="0" w:color="auto"/>
              <w:bottom w:val="single" w:sz="4" w:space="0" w:color="auto"/>
              <w:right w:val="single" w:sz="4" w:space="0" w:color="auto"/>
            </w:tcBorders>
            <w:shd w:val="clear" w:color="auto" w:fill="F2F2F2"/>
            <w:vAlign w:val="center"/>
          </w:tcPr>
          <w:p w:rsidR="006D43E2" w:rsidRPr="00BB2984" w:rsidRDefault="006D43E2" w:rsidP="00DE6682">
            <w:pPr>
              <w:pStyle w:val="Tekstpodstawowy"/>
              <w:spacing w:after="0"/>
              <w:jc w:val="center"/>
              <w:rPr>
                <w:rFonts w:eastAsia="Calibri"/>
                <w:sz w:val="22"/>
                <w:szCs w:val="22"/>
                <w:lang w:val="pl-PL" w:eastAsia="pl-PL"/>
              </w:rPr>
            </w:pPr>
          </w:p>
        </w:tc>
        <w:tc>
          <w:tcPr>
            <w:tcW w:w="824" w:type="dxa"/>
            <w:tcBorders>
              <w:top w:val="single" w:sz="4" w:space="0" w:color="auto"/>
              <w:left w:val="single" w:sz="4" w:space="0" w:color="auto"/>
              <w:bottom w:val="single" w:sz="4" w:space="0" w:color="auto"/>
              <w:right w:val="single" w:sz="4" w:space="0" w:color="auto"/>
            </w:tcBorders>
            <w:vAlign w:val="center"/>
          </w:tcPr>
          <w:p w:rsidR="006D43E2" w:rsidRPr="00BB2984" w:rsidRDefault="006D43E2" w:rsidP="00DE6682">
            <w:pPr>
              <w:spacing w:after="0"/>
              <w:jc w:val="center"/>
              <w:rPr>
                <w:rFonts w:ascii="Times New Roman" w:eastAsia="Calibri" w:hAnsi="Times New Roman" w:cs="Times New Roman"/>
              </w:rPr>
            </w:pPr>
          </w:p>
        </w:tc>
        <w:tc>
          <w:tcPr>
            <w:tcW w:w="1420" w:type="dxa"/>
            <w:tcBorders>
              <w:top w:val="single" w:sz="4" w:space="0" w:color="auto"/>
              <w:left w:val="single" w:sz="4" w:space="0" w:color="auto"/>
              <w:bottom w:val="single" w:sz="4" w:space="0" w:color="auto"/>
              <w:right w:val="single" w:sz="4" w:space="0" w:color="auto"/>
            </w:tcBorders>
            <w:vAlign w:val="center"/>
          </w:tcPr>
          <w:p w:rsidR="006D43E2" w:rsidRPr="00BB2984" w:rsidRDefault="006D43E2" w:rsidP="00DE6682">
            <w:pPr>
              <w:spacing w:after="0"/>
              <w:rPr>
                <w:rFonts w:ascii="Times New Roman" w:eastAsia="Calibri" w:hAnsi="Times New Roman" w:cs="Times New Roman"/>
              </w:rPr>
            </w:pPr>
          </w:p>
        </w:tc>
        <w:tc>
          <w:tcPr>
            <w:tcW w:w="1347" w:type="dxa"/>
            <w:tcBorders>
              <w:top w:val="single" w:sz="4" w:space="0" w:color="auto"/>
              <w:left w:val="single" w:sz="4" w:space="0" w:color="auto"/>
              <w:bottom w:val="single" w:sz="4" w:space="0" w:color="auto"/>
              <w:right w:val="single" w:sz="4" w:space="0" w:color="auto"/>
            </w:tcBorders>
            <w:vAlign w:val="center"/>
          </w:tcPr>
          <w:p w:rsidR="006D43E2" w:rsidRPr="00BB2984" w:rsidRDefault="006D43E2" w:rsidP="00DE6682">
            <w:pPr>
              <w:spacing w:after="0"/>
              <w:rPr>
                <w:rFonts w:ascii="Times New Roman" w:eastAsia="Calibri" w:hAnsi="Times New Roman" w:cs="Times New Roman"/>
              </w:rPr>
            </w:pPr>
          </w:p>
        </w:tc>
      </w:tr>
      <w:tr w:rsidR="006D43E2" w:rsidRPr="00BB2984" w:rsidTr="00DE6682">
        <w:trPr>
          <w:trHeight w:val="435"/>
        </w:trPr>
        <w:tc>
          <w:tcPr>
            <w:tcW w:w="7834"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D43E2" w:rsidRPr="00BB2984" w:rsidRDefault="006D43E2" w:rsidP="00DE6682">
            <w:pPr>
              <w:spacing w:after="0"/>
              <w:rPr>
                <w:rFonts w:ascii="Times New Roman" w:eastAsia="Calibri" w:hAnsi="Times New Roman" w:cs="Times New Roman"/>
              </w:rPr>
            </w:pPr>
            <w:r w:rsidRPr="00BB2984">
              <w:rPr>
                <w:rFonts w:ascii="Times New Roman" w:eastAsia="Calibri" w:hAnsi="Times New Roman" w:cs="Times New Roman"/>
              </w:rPr>
              <w:t>Razem wartość brutto</w:t>
            </w:r>
          </w:p>
        </w:tc>
        <w:tc>
          <w:tcPr>
            <w:tcW w:w="1347" w:type="dxa"/>
            <w:tcBorders>
              <w:top w:val="single" w:sz="4" w:space="0" w:color="auto"/>
              <w:left w:val="single" w:sz="4" w:space="0" w:color="auto"/>
              <w:bottom w:val="single" w:sz="4" w:space="0" w:color="auto"/>
              <w:right w:val="single" w:sz="4" w:space="0" w:color="auto"/>
            </w:tcBorders>
            <w:vAlign w:val="center"/>
          </w:tcPr>
          <w:p w:rsidR="006D43E2" w:rsidRPr="00BB2984" w:rsidRDefault="006D43E2" w:rsidP="00DE6682">
            <w:pPr>
              <w:spacing w:after="0"/>
              <w:rPr>
                <w:rFonts w:ascii="Times New Roman" w:eastAsia="Calibri" w:hAnsi="Times New Roman" w:cs="Times New Roman"/>
              </w:rPr>
            </w:pPr>
          </w:p>
        </w:tc>
      </w:tr>
    </w:tbl>
    <w:p w:rsidR="006D43E2" w:rsidRDefault="006D43E2" w:rsidP="006D43E2">
      <w:pPr>
        <w:spacing w:before="120" w:after="0" w:line="240" w:lineRule="auto"/>
        <w:jc w:val="both"/>
        <w:rPr>
          <w:rFonts w:ascii="Times New Roman" w:hAnsi="Times New Roman" w:cs="Times New Roman"/>
        </w:rPr>
      </w:pPr>
    </w:p>
    <w:p w:rsidR="006D43E2" w:rsidRPr="00445A8E" w:rsidRDefault="006D43E2" w:rsidP="006D43E2">
      <w:pPr>
        <w:spacing w:before="120" w:after="0" w:line="240" w:lineRule="auto"/>
        <w:jc w:val="both"/>
        <w:rPr>
          <w:rFonts w:ascii="Times New Roman" w:hAnsi="Times New Roman" w:cs="Times New Roman"/>
        </w:rPr>
      </w:pPr>
      <w:r>
        <w:rPr>
          <w:rFonts w:ascii="Times New Roman" w:hAnsi="Times New Roman" w:cs="Times New Roman"/>
        </w:rPr>
        <w:t xml:space="preserve">                     2)  </w:t>
      </w:r>
      <w:r w:rsidRPr="00445A8E">
        <w:rPr>
          <w:rFonts w:ascii="Times New Roman" w:hAnsi="Times New Roman" w:cs="Times New Roman"/>
        </w:rPr>
        <w:t>Termin płatności: ……………… dni.</w:t>
      </w:r>
    </w:p>
    <w:p w:rsidR="006D43E2" w:rsidRPr="00445A8E" w:rsidRDefault="006D43E2" w:rsidP="006D43E2">
      <w:pPr>
        <w:pStyle w:val="Akapitzlist"/>
        <w:spacing w:before="120" w:after="0" w:line="240" w:lineRule="auto"/>
        <w:ind w:left="786"/>
        <w:jc w:val="both"/>
        <w:rPr>
          <w:rFonts w:ascii="Times New Roman" w:hAnsi="Times New Roman" w:cs="Times New Roman"/>
        </w:rPr>
      </w:pPr>
    </w:p>
    <w:p w:rsidR="006D43E2"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 xml:space="preserve">Oświadczamy, że akceptujemy warunki płatności określone we wzorze umowy. </w:t>
      </w:r>
    </w:p>
    <w:p w:rsidR="006D43E2" w:rsidRPr="00BB2984" w:rsidRDefault="006D43E2" w:rsidP="006D43E2">
      <w:pPr>
        <w:pStyle w:val="Akapitzlist"/>
        <w:spacing w:before="120" w:after="0" w:line="240" w:lineRule="auto"/>
        <w:jc w:val="both"/>
        <w:rPr>
          <w:rFonts w:ascii="Times New Roman" w:hAnsi="Times New Roman" w:cs="Times New Roman"/>
          <w:color w:val="000000"/>
        </w:rPr>
      </w:pP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Oświadczamy, że jesteśmy związani ofertą od dnia upływu terminu składania ofert do dnia określonego w SWZ.</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Oświadczamy, że w cenie zostały uwzględnione wszystkie koszty wykonania zamówienia.</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lastRenderedPageBreak/>
        <w:t>Oświadczamy, 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t xml:space="preserve">Oświadczamy, że przedmiot zamówienia wykonamy </w:t>
      </w:r>
      <w:r w:rsidRPr="00BB2984">
        <w:rPr>
          <w:rFonts w:ascii="Times New Roman" w:hAnsi="Times New Roman" w:cs="Times New Roman"/>
          <w:b/>
        </w:rPr>
        <w:t>samodzielnie* / przy pomocy podwykonawców*</w:t>
      </w:r>
    </w:p>
    <w:p w:rsidR="006D43E2" w:rsidRPr="00BB2984" w:rsidRDefault="006D43E2" w:rsidP="006D43E2">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6D43E2" w:rsidRPr="00BB2984" w:rsidRDefault="006D43E2" w:rsidP="006D43E2">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 xml:space="preserve">Oświadczamy,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6D43E2" w:rsidRPr="00BB2984" w:rsidRDefault="006D43E2" w:rsidP="006D43E2">
      <w:pPr>
        <w:ind w:left="426"/>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6D43E2" w:rsidRPr="00BB2984" w:rsidRDefault="006D43E2" w:rsidP="006D43E2">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6D43E2" w:rsidRPr="00BB2984" w:rsidRDefault="006D43E2" w:rsidP="006D43E2">
      <w:pPr>
        <w:pStyle w:val="Tekstprzypisudolnego"/>
        <w:numPr>
          <w:ilvl w:val="0"/>
          <w:numId w:val="1"/>
        </w:numPr>
        <w:spacing w:after="120"/>
        <w:rPr>
          <w:i/>
          <w:color w:val="000000"/>
          <w:sz w:val="22"/>
          <w:szCs w:val="22"/>
        </w:rPr>
      </w:pPr>
      <w:r w:rsidRPr="00BB2984">
        <w:rPr>
          <w:sz w:val="22"/>
          <w:szCs w:val="22"/>
        </w:rPr>
        <w:t>Oświadczamy,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6D43E2" w:rsidRPr="000E7E2A" w:rsidRDefault="006D43E2" w:rsidP="006D43E2">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D43E2" w:rsidRPr="00BB2984" w:rsidRDefault="006D43E2" w:rsidP="006D43E2">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6D43E2" w:rsidRPr="00BB2984" w:rsidRDefault="006D43E2" w:rsidP="006D43E2">
      <w:pPr>
        <w:pStyle w:val="Default"/>
        <w:spacing w:after="120"/>
        <w:ind w:left="426"/>
        <w:jc w:val="both"/>
        <w:rPr>
          <w:bCs/>
          <w:color w:val="auto"/>
          <w:sz w:val="22"/>
          <w:szCs w:val="22"/>
        </w:rPr>
      </w:pPr>
    </w:p>
    <w:p w:rsidR="006D43E2" w:rsidRPr="00BB2984" w:rsidRDefault="006D43E2" w:rsidP="006D43E2">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6D43E2" w:rsidRPr="00BB2984" w:rsidRDefault="006D43E2" w:rsidP="006D43E2">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6D43E2" w:rsidRPr="00BB2984" w:rsidRDefault="006D43E2" w:rsidP="006D43E2">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6D43E2" w:rsidRPr="00BB2984" w:rsidRDefault="006D43E2" w:rsidP="006D43E2">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6D43E2" w:rsidRPr="00BB2984" w:rsidRDefault="006D43E2" w:rsidP="006D43E2">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6D43E2" w:rsidRPr="00BB2984" w:rsidRDefault="006D43E2" w:rsidP="006D43E2">
      <w:pPr>
        <w:pStyle w:val="Akapitzlist"/>
        <w:tabs>
          <w:tab w:val="left" w:pos="284"/>
        </w:tabs>
        <w:suppressAutoHyphens/>
        <w:spacing w:after="0" w:line="240" w:lineRule="auto"/>
        <w:ind w:left="0"/>
        <w:contextualSpacing w:val="0"/>
        <w:jc w:val="both"/>
        <w:rPr>
          <w:rFonts w:ascii="Times New Roman" w:hAnsi="Times New Roman" w:cs="Times New Roman"/>
        </w:rPr>
      </w:pPr>
    </w:p>
    <w:p w:rsidR="006D43E2" w:rsidRPr="000E7E2A" w:rsidRDefault="006D43E2" w:rsidP="006D43E2">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6D43E2"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6D43E2" w:rsidRPr="000E7E2A" w:rsidRDefault="006D43E2" w:rsidP="006D43E2">
      <w:pPr>
        <w:jc w:val="both"/>
        <w:rPr>
          <w:rFonts w:ascii="Times New Roman" w:hAnsi="Times New Roman" w:cs="Times New Roman"/>
          <w:i/>
          <w:sz w:val="18"/>
          <w:szCs w:val="18"/>
        </w:rPr>
      </w:pP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6D43E2" w:rsidRPr="00BB2984" w:rsidRDefault="006D43E2" w:rsidP="006D43E2">
      <w:pPr>
        <w:jc w:val="both"/>
        <w:rPr>
          <w:rFonts w:ascii="Times New Roman" w:hAnsi="Times New Roman" w:cs="Times New Roman"/>
          <w:i/>
        </w:rPr>
      </w:pPr>
    </w:p>
    <w:p w:rsidR="006D43E2" w:rsidRPr="00BB2984" w:rsidRDefault="006D43E2" w:rsidP="006D43E2">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6D43E2" w:rsidRPr="00BB2984" w:rsidRDefault="006D43E2" w:rsidP="006D43E2">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6D43E2" w:rsidRDefault="006D43E2" w:rsidP="006D43E2">
      <w:pPr>
        <w:widowControl w:val="0"/>
        <w:jc w:val="both"/>
        <w:rPr>
          <w:rFonts w:ascii="Times New Roman" w:hAnsi="Times New Roman" w:cs="Times New Roman"/>
        </w:rPr>
      </w:pPr>
    </w:p>
    <w:p w:rsidR="006D43E2" w:rsidRPr="00BB2984" w:rsidRDefault="006D43E2" w:rsidP="006D43E2">
      <w:pPr>
        <w:widowControl w:val="0"/>
        <w:jc w:val="both"/>
        <w:rPr>
          <w:rFonts w:ascii="Times New Roman" w:hAnsi="Times New Roman" w:cs="Times New Roman"/>
        </w:rPr>
      </w:pPr>
    </w:p>
    <w:p w:rsidR="006D43E2" w:rsidRPr="00BB2984" w:rsidRDefault="006D43E2" w:rsidP="006D43E2">
      <w:pPr>
        <w:jc w:val="both"/>
        <w:rPr>
          <w:rFonts w:ascii="Times New Roman" w:hAnsi="Times New Roman" w:cs="Times New Roman"/>
        </w:rPr>
      </w:pPr>
    </w:p>
    <w:p w:rsidR="006D43E2" w:rsidRPr="000E7E2A" w:rsidRDefault="006D43E2" w:rsidP="006D43E2">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6D43E2" w:rsidRPr="000E7E2A" w:rsidRDefault="006D43E2" w:rsidP="006D43E2">
      <w:pPr>
        <w:pStyle w:val="Tekstpodstawowy"/>
        <w:spacing w:after="0"/>
        <w:rPr>
          <w:i/>
          <w:sz w:val="18"/>
          <w:szCs w:val="18"/>
        </w:rPr>
      </w:pPr>
      <w:r w:rsidRPr="000E7E2A">
        <w:rPr>
          <w:i/>
          <w:sz w:val="18"/>
          <w:szCs w:val="18"/>
        </w:rPr>
        <w:t xml:space="preserve">                miejscowość, data</w:t>
      </w:r>
    </w:p>
    <w:p w:rsidR="006D43E2" w:rsidRPr="000E7E2A" w:rsidRDefault="006D43E2" w:rsidP="006D43E2">
      <w:pPr>
        <w:pStyle w:val="Default"/>
        <w:jc w:val="right"/>
        <w:rPr>
          <w:sz w:val="18"/>
          <w:szCs w:val="18"/>
        </w:rPr>
      </w:pPr>
      <w:r w:rsidRPr="000E7E2A">
        <w:rPr>
          <w:sz w:val="18"/>
          <w:szCs w:val="18"/>
        </w:rPr>
        <w:t xml:space="preserve">………………………………………… </w:t>
      </w:r>
    </w:p>
    <w:p w:rsidR="006D43E2" w:rsidRPr="000E7E2A" w:rsidRDefault="006D43E2" w:rsidP="006D43E2">
      <w:pPr>
        <w:pStyle w:val="Default"/>
        <w:jc w:val="right"/>
        <w:rPr>
          <w:sz w:val="18"/>
          <w:szCs w:val="18"/>
        </w:rPr>
      </w:pPr>
      <w:r w:rsidRPr="000E7E2A">
        <w:rPr>
          <w:i/>
          <w:iCs/>
          <w:sz w:val="18"/>
          <w:szCs w:val="18"/>
        </w:rPr>
        <w:t xml:space="preserve">kwalifikowany podpis elektroniczny/podpis zaufany/ podpis osobisty </w:t>
      </w:r>
    </w:p>
    <w:p w:rsidR="006D43E2" w:rsidRPr="000E7E2A" w:rsidRDefault="006D43E2" w:rsidP="006D43E2">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ED17B1" w:rsidRDefault="00ED17B1"/>
    <w:sectPr w:rsidR="00ED17B1"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998" w:rsidRDefault="006F0998">
      <w:pPr>
        <w:spacing w:after="0" w:line="240" w:lineRule="auto"/>
      </w:pPr>
      <w:r>
        <w:separator/>
      </w:r>
    </w:p>
  </w:endnote>
  <w:endnote w:type="continuationSeparator" w:id="0">
    <w:p w:rsidR="006F0998" w:rsidRDefault="006F0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6F0998">
    <w:pPr>
      <w:pStyle w:val="Stopka"/>
      <w:jc w:val="right"/>
    </w:pPr>
  </w:p>
  <w:p w:rsidR="00C220B2" w:rsidRDefault="006F099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998" w:rsidRDefault="006F0998">
      <w:pPr>
        <w:spacing w:after="0" w:line="240" w:lineRule="auto"/>
      </w:pPr>
      <w:r>
        <w:separator/>
      </w:r>
    </w:p>
  </w:footnote>
  <w:footnote w:type="continuationSeparator" w:id="0">
    <w:p w:rsidR="006F0998" w:rsidRDefault="006F0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6F0998"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AF8C0FA0"/>
    <w:lvl w:ilvl="0" w:tplc="C7B27C9C">
      <w:start w:val="1"/>
      <w:numFmt w:val="decimal"/>
      <w:lvlText w:val="%1."/>
      <w:lvlJc w:val="left"/>
      <w:pPr>
        <w:ind w:left="643" w:hanging="360"/>
      </w:pPr>
      <w:rPr>
        <w:b/>
        <w:i w:val="0"/>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3E2"/>
    <w:rsid w:val="003E017D"/>
    <w:rsid w:val="006D43E2"/>
    <w:rsid w:val="006F0998"/>
    <w:rsid w:val="00ED17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CBC33-1565-4B42-8EF0-320CA038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43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6D43E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6D43E2"/>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6D43E2"/>
    <w:pPr>
      <w:ind w:left="720"/>
      <w:contextualSpacing/>
    </w:pPr>
  </w:style>
  <w:style w:type="paragraph" w:styleId="Nagwek">
    <w:name w:val="header"/>
    <w:basedOn w:val="Normalny"/>
    <w:link w:val="NagwekZnak"/>
    <w:uiPriority w:val="99"/>
    <w:unhideWhenUsed/>
    <w:rsid w:val="006D43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43E2"/>
  </w:style>
  <w:style w:type="paragraph" w:styleId="Stopka">
    <w:name w:val="footer"/>
    <w:basedOn w:val="Normalny"/>
    <w:link w:val="StopkaZnak"/>
    <w:uiPriority w:val="99"/>
    <w:unhideWhenUsed/>
    <w:rsid w:val="006D43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43E2"/>
  </w:style>
  <w:style w:type="paragraph" w:customStyle="1" w:styleId="Default">
    <w:name w:val="Default"/>
    <w:rsid w:val="006D43E2"/>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6D43E2"/>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6D43E2"/>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6D43E2"/>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6D43E2"/>
    <w:rPr>
      <w:rFonts w:ascii="Times New Roman" w:eastAsia="Calibri" w:hAnsi="Times New Roman" w:cs="Times New Roman"/>
      <w:sz w:val="20"/>
      <w:szCs w:val="20"/>
      <w:lang w:val="x-none" w:eastAsia="en-GB"/>
    </w:rPr>
  </w:style>
  <w:style w:type="character" w:customStyle="1" w:styleId="DeltaViewInsertion">
    <w:name w:val="DeltaView Insertion"/>
    <w:rsid w:val="006D43E2"/>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6D4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878</Words>
  <Characters>5274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2</cp:revision>
  <dcterms:created xsi:type="dcterms:W3CDTF">2024-02-08T08:27:00Z</dcterms:created>
  <dcterms:modified xsi:type="dcterms:W3CDTF">2024-02-08T11:01:00Z</dcterms:modified>
</cp:coreProperties>
</file>